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4020D" w14:textId="77777777" w:rsidR="006F0366" w:rsidRDefault="006F03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6169" w:type="dxa"/>
        <w:tblInd w:w="0" w:type="dxa"/>
        <w:tblBorders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"/>
        <w:gridCol w:w="985"/>
        <w:gridCol w:w="2875"/>
        <w:gridCol w:w="1916"/>
      </w:tblGrid>
      <w:tr w:rsidR="006F0366" w:rsidRPr="00097D56" w14:paraId="0A68799D" w14:textId="77777777">
        <w:trPr>
          <w:tblHeader/>
        </w:trPr>
        <w:tc>
          <w:tcPr>
            <w:tcW w:w="4253" w:type="dxa"/>
            <w:gridSpan w:val="3"/>
            <w:vAlign w:val="center"/>
          </w:tcPr>
          <w:p w14:paraId="697F9159" w14:textId="77777777" w:rsidR="006F0366" w:rsidRPr="00097D56" w:rsidRDefault="00152545">
            <w:pPr>
              <w:rPr>
                <w:rFonts w:ascii="FrutigerLTStd-Light" w:eastAsia="FrutigerLTStd-Light" w:hAnsi="FrutigerLTStd-Light" w:cs="FrutigerLTStd-Light"/>
                <w:sz w:val="12"/>
                <w:szCs w:val="12"/>
                <w:lang w:val="it-IT"/>
              </w:rPr>
            </w:pPr>
            <w:r w:rsidRPr="00097D56">
              <w:rPr>
                <w:rFonts w:ascii="FrutigerLTStd-Light" w:eastAsia="FrutigerLTStd-Light" w:hAnsi="FrutigerLTStd-Light" w:cs="FrutigerLTStd-Light"/>
                <w:sz w:val="12"/>
                <w:szCs w:val="12"/>
                <w:lang w:val="it-IT"/>
              </w:rPr>
              <w:t xml:space="preserve">Annali del Dipartimento di Metodi e Modelli per l’Economia, il Territorio e la Finanza </w:t>
            </w:r>
          </w:p>
          <w:p w14:paraId="5DF8015C" w14:textId="465066AF" w:rsidR="006F0366" w:rsidRPr="00097D56" w:rsidRDefault="00152545">
            <w:pPr>
              <w:rPr>
                <w:rFonts w:ascii="FrutigerLTStd-Light" w:eastAsia="FrutigerLTStd-Light" w:hAnsi="FrutigerLTStd-Light" w:cs="FrutigerLTStd-Light"/>
                <w:sz w:val="12"/>
                <w:szCs w:val="12"/>
                <w:lang w:val="it-IT"/>
              </w:rPr>
            </w:pPr>
            <w:r w:rsidRPr="00100003">
              <w:rPr>
                <w:rFonts w:ascii="FrutigerLTStd-Light" w:eastAsia="FrutigerLTStd-Light" w:hAnsi="FrutigerLTStd-Light" w:cs="FrutigerLTStd-Light"/>
                <w:sz w:val="12"/>
                <w:szCs w:val="12"/>
                <w:lang w:val="it-IT"/>
              </w:rPr>
              <w:t>202</w:t>
            </w:r>
            <w:r w:rsidR="00DF7958">
              <w:rPr>
                <w:rFonts w:ascii="FrutigerLTStd-Light" w:eastAsia="FrutigerLTStd-Light" w:hAnsi="FrutigerLTStd-Light" w:cs="FrutigerLTStd-Light"/>
                <w:sz w:val="12"/>
                <w:szCs w:val="12"/>
                <w:lang w:val="it-IT"/>
              </w:rPr>
              <w:t>6</w:t>
            </w:r>
            <w:r w:rsidRPr="00097D56">
              <w:rPr>
                <w:rFonts w:ascii="FrutigerLTStd-Light" w:eastAsia="FrutigerLTStd-Light" w:hAnsi="FrutigerLTStd-Light" w:cs="FrutigerLTStd-Light"/>
                <w:sz w:val="12"/>
                <w:szCs w:val="12"/>
                <w:lang w:val="it-IT"/>
              </w:rPr>
              <w:t>, DOI: XX.XXXXX/XXXX-XXXX/XXX</w:t>
            </w:r>
          </w:p>
        </w:tc>
        <w:tc>
          <w:tcPr>
            <w:tcW w:w="1916" w:type="dxa"/>
            <w:vMerge w:val="restart"/>
            <w:vAlign w:val="center"/>
          </w:tcPr>
          <w:p w14:paraId="0E591432" w14:textId="77777777" w:rsidR="006F0366" w:rsidRPr="00097D56" w:rsidRDefault="00152545">
            <w:pPr>
              <w:jc w:val="right"/>
              <w:rPr>
                <w:sz w:val="14"/>
                <w:szCs w:val="14"/>
              </w:rPr>
            </w:pPr>
            <w:r w:rsidRPr="00097D56">
              <w:rPr>
                <w:sz w:val="14"/>
                <w:szCs w:val="14"/>
                <w:lang w:val="it-IT"/>
              </w:rPr>
              <w:t xml:space="preserve"> </w:t>
            </w:r>
            <w:r w:rsidRPr="00097D56">
              <w:rPr>
                <w:noProof/>
              </w:rPr>
              <w:drawing>
                <wp:inline distT="0" distB="0" distL="0" distR="0" wp14:anchorId="68FDCB6D" wp14:editId="6B721552">
                  <wp:extent cx="361950" cy="361950"/>
                  <wp:effectExtent l="0" t="0" r="0" b="0"/>
                  <wp:docPr id="4" name="image3.png" descr="Casella di controllo selezionata con riempimento a tinta unit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Casella di controllo selezionata con riempimento a tinta unita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0366" w:rsidRPr="00097D56" w14:paraId="4D1C07D2" w14:textId="77777777">
        <w:trPr>
          <w:trHeight w:val="198"/>
          <w:tblHeader/>
        </w:trPr>
        <w:tc>
          <w:tcPr>
            <w:tcW w:w="393" w:type="dxa"/>
            <w:vMerge w:val="restart"/>
            <w:vAlign w:val="center"/>
          </w:tcPr>
          <w:p w14:paraId="650E3F65" w14:textId="77777777" w:rsidR="006F0366" w:rsidRPr="00097D56" w:rsidRDefault="00152545">
            <w:pPr>
              <w:jc w:val="center"/>
              <w:rPr>
                <w:sz w:val="14"/>
                <w:szCs w:val="14"/>
              </w:rPr>
            </w:pPr>
            <w:r w:rsidRPr="00097D56">
              <w:rPr>
                <w:noProof/>
              </w:rPr>
              <w:drawing>
                <wp:inline distT="0" distB="0" distL="0" distR="0" wp14:anchorId="12A8ED3E" wp14:editId="75A22023">
                  <wp:extent cx="200025" cy="314325"/>
                  <wp:effectExtent l="0" t="0" r="0" b="0"/>
                  <wp:docPr id="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314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  <w:vAlign w:val="center"/>
          </w:tcPr>
          <w:p w14:paraId="6EA2EAD8" w14:textId="77777777" w:rsidR="006F0366" w:rsidRPr="00097D56" w:rsidRDefault="00152545">
            <w:pPr>
              <w:rPr>
                <w:rFonts w:ascii="FrutigerLTStd-Light" w:eastAsia="FrutigerLTStd-Light" w:hAnsi="FrutigerLTStd-Light" w:cs="FrutigerLTStd-Light"/>
                <w:sz w:val="12"/>
                <w:szCs w:val="12"/>
              </w:rPr>
            </w:pPr>
            <w:r w:rsidRPr="00097D56">
              <w:rPr>
                <w:rFonts w:ascii="FrutigerLTStd-Light" w:eastAsia="FrutigerLTStd-Light" w:hAnsi="FrutigerLTStd-Light" w:cs="FrutigerLTStd-Light"/>
                <w:sz w:val="12"/>
                <w:szCs w:val="12"/>
              </w:rPr>
              <w:t>© Author (s)</w:t>
            </w:r>
          </w:p>
        </w:tc>
        <w:tc>
          <w:tcPr>
            <w:tcW w:w="2875" w:type="dxa"/>
            <w:vMerge w:val="restart"/>
            <w:vAlign w:val="center"/>
          </w:tcPr>
          <w:p w14:paraId="7B18428C" w14:textId="77777777" w:rsidR="006F0366" w:rsidRPr="00097D56" w:rsidRDefault="00152545">
            <w:pPr>
              <w:rPr>
                <w:sz w:val="14"/>
                <w:szCs w:val="14"/>
              </w:rPr>
            </w:pPr>
            <w:r w:rsidRPr="00097D56">
              <w:rPr>
                <w:noProof/>
                <w:sz w:val="14"/>
                <w:szCs w:val="14"/>
              </w:rPr>
              <w:drawing>
                <wp:inline distT="0" distB="0" distL="0" distR="0" wp14:anchorId="67B7DCE4" wp14:editId="13A2128A">
                  <wp:extent cx="247650" cy="247650"/>
                  <wp:effectExtent l="0" t="0" r="0" b="0"/>
                  <wp:docPr id="5" name="image1.png" descr="Casella di controllo spuntata con riempimento a tinta unit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asella di controllo spuntata con riempimento a tinta unita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6" w:type="dxa"/>
            <w:vMerge/>
            <w:vAlign w:val="center"/>
          </w:tcPr>
          <w:p w14:paraId="6CBDEC38" w14:textId="77777777" w:rsidR="006F0366" w:rsidRPr="00097D56" w:rsidRDefault="006F0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</w:tr>
      <w:tr w:rsidR="006F0366" w:rsidRPr="00097D56" w14:paraId="464395DC" w14:textId="77777777">
        <w:trPr>
          <w:trHeight w:val="198"/>
          <w:tblHeader/>
        </w:trPr>
        <w:tc>
          <w:tcPr>
            <w:tcW w:w="393" w:type="dxa"/>
            <w:vMerge/>
            <w:vAlign w:val="center"/>
          </w:tcPr>
          <w:p w14:paraId="4764D749" w14:textId="77777777" w:rsidR="006F0366" w:rsidRPr="00097D56" w:rsidRDefault="006F0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985" w:type="dxa"/>
            <w:vAlign w:val="center"/>
          </w:tcPr>
          <w:p w14:paraId="02A3D6C0" w14:textId="77777777" w:rsidR="006F0366" w:rsidRPr="00097D56" w:rsidRDefault="00152545">
            <w:pPr>
              <w:rPr>
                <w:rFonts w:ascii="FrutigerLTStd-Light" w:eastAsia="FrutigerLTStd-Light" w:hAnsi="FrutigerLTStd-Light" w:cs="FrutigerLTStd-Light"/>
                <w:sz w:val="12"/>
                <w:szCs w:val="12"/>
              </w:rPr>
            </w:pPr>
            <w:r w:rsidRPr="00097D56">
              <w:rPr>
                <w:rFonts w:ascii="FrutigerLTStd-Light" w:eastAsia="FrutigerLTStd-Light" w:hAnsi="FrutigerLTStd-Light" w:cs="FrutigerLTStd-Light"/>
                <w:sz w:val="12"/>
                <w:szCs w:val="12"/>
              </w:rPr>
              <w:t>E-ISSN XXXX-XXXX</w:t>
            </w:r>
          </w:p>
        </w:tc>
        <w:tc>
          <w:tcPr>
            <w:tcW w:w="2875" w:type="dxa"/>
            <w:vMerge/>
            <w:vAlign w:val="center"/>
          </w:tcPr>
          <w:p w14:paraId="6272454F" w14:textId="77777777" w:rsidR="006F0366" w:rsidRPr="00097D56" w:rsidRDefault="006F0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rutigerLTStd-Light" w:eastAsia="FrutigerLTStd-Light" w:hAnsi="FrutigerLTStd-Light" w:cs="FrutigerLTStd-Light"/>
                <w:sz w:val="12"/>
                <w:szCs w:val="12"/>
              </w:rPr>
            </w:pPr>
          </w:p>
        </w:tc>
        <w:tc>
          <w:tcPr>
            <w:tcW w:w="1916" w:type="dxa"/>
            <w:vMerge/>
            <w:vAlign w:val="center"/>
          </w:tcPr>
          <w:p w14:paraId="54D9E56E" w14:textId="77777777" w:rsidR="006F0366" w:rsidRPr="00097D56" w:rsidRDefault="006F0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rutigerLTStd-Light" w:eastAsia="FrutigerLTStd-Light" w:hAnsi="FrutigerLTStd-Light" w:cs="FrutigerLTStd-Light"/>
                <w:sz w:val="12"/>
                <w:szCs w:val="12"/>
              </w:rPr>
            </w:pPr>
          </w:p>
        </w:tc>
      </w:tr>
      <w:tr w:rsidR="006F0366" w:rsidRPr="00097D56" w14:paraId="057ED4FD" w14:textId="77777777">
        <w:trPr>
          <w:trHeight w:val="198"/>
          <w:tblHeader/>
        </w:trPr>
        <w:tc>
          <w:tcPr>
            <w:tcW w:w="393" w:type="dxa"/>
            <w:vMerge/>
            <w:vAlign w:val="center"/>
          </w:tcPr>
          <w:p w14:paraId="29D8FE27" w14:textId="77777777" w:rsidR="006F0366" w:rsidRPr="00097D56" w:rsidRDefault="006F0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rutigerLTStd-Light" w:eastAsia="FrutigerLTStd-Light" w:hAnsi="FrutigerLTStd-Light" w:cs="FrutigerLTStd-Light"/>
                <w:sz w:val="12"/>
                <w:szCs w:val="12"/>
              </w:rPr>
            </w:pPr>
          </w:p>
        </w:tc>
        <w:tc>
          <w:tcPr>
            <w:tcW w:w="985" w:type="dxa"/>
            <w:vAlign w:val="center"/>
          </w:tcPr>
          <w:p w14:paraId="049AE0DC" w14:textId="77777777" w:rsidR="006F0366" w:rsidRPr="00097D56" w:rsidRDefault="00152545">
            <w:pPr>
              <w:rPr>
                <w:rFonts w:ascii="FrutigerLTStd-Light" w:eastAsia="FrutigerLTStd-Light" w:hAnsi="FrutigerLTStd-Light" w:cs="FrutigerLTStd-Light"/>
                <w:sz w:val="12"/>
                <w:szCs w:val="12"/>
              </w:rPr>
            </w:pPr>
            <w:r w:rsidRPr="00097D56">
              <w:rPr>
                <w:rFonts w:ascii="FrutigerLTStd-Light" w:eastAsia="FrutigerLTStd-Light" w:hAnsi="FrutigerLTStd-Light" w:cs="FrutigerLTStd-Light"/>
                <w:sz w:val="12"/>
                <w:szCs w:val="12"/>
              </w:rPr>
              <w:t>ISSN XXXX-XXXX</w:t>
            </w:r>
          </w:p>
        </w:tc>
        <w:tc>
          <w:tcPr>
            <w:tcW w:w="2875" w:type="dxa"/>
            <w:vAlign w:val="center"/>
          </w:tcPr>
          <w:p w14:paraId="44B0FE5C" w14:textId="77777777" w:rsidR="006F0366" w:rsidRPr="00097D56" w:rsidRDefault="00152545">
            <w:pPr>
              <w:rPr>
                <w:sz w:val="14"/>
                <w:szCs w:val="14"/>
              </w:rPr>
            </w:pPr>
            <w:r w:rsidRPr="00097D56">
              <w:rPr>
                <w:rFonts w:ascii="FrutigerLTStd-Light" w:eastAsia="FrutigerLTStd-Light" w:hAnsi="FrutigerLTStd-Light" w:cs="FrutigerLTStd-Light"/>
                <w:sz w:val="12"/>
                <w:szCs w:val="12"/>
              </w:rPr>
              <w:t xml:space="preserve">  4.0 INTERNATIONAL</w:t>
            </w:r>
          </w:p>
        </w:tc>
        <w:tc>
          <w:tcPr>
            <w:tcW w:w="1916" w:type="dxa"/>
            <w:vMerge/>
            <w:vAlign w:val="center"/>
          </w:tcPr>
          <w:p w14:paraId="551AF03A" w14:textId="77777777" w:rsidR="006F0366" w:rsidRPr="00097D56" w:rsidRDefault="006F0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</w:tr>
    </w:tbl>
    <w:p w14:paraId="6DBDA14F" w14:textId="77777777" w:rsidR="006F0366" w:rsidRPr="00097D56" w:rsidRDefault="006F0366">
      <w:pPr>
        <w:rPr>
          <w:sz w:val="14"/>
          <w:szCs w:val="14"/>
        </w:rPr>
      </w:pPr>
    </w:p>
    <w:p w14:paraId="1EE244C5" w14:textId="181CB9B5" w:rsidR="006F0366" w:rsidRDefault="00152545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  <w:r w:rsidRPr="00097D56">
        <w:rPr>
          <w:i/>
          <w:color w:val="000000"/>
          <w:sz w:val="24"/>
          <w:szCs w:val="24"/>
        </w:rPr>
        <w:t xml:space="preserve">Please, select among: Research </w:t>
      </w:r>
      <w:r w:rsidR="00A52124" w:rsidRPr="00097D56">
        <w:rPr>
          <w:i/>
          <w:color w:val="000000"/>
          <w:sz w:val="24"/>
          <w:szCs w:val="24"/>
        </w:rPr>
        <w:t>paper</w:t>
      </w:r>
      <w:r w:rsidRPr="00097D56">
        <w:rPr>
          <w:i/>
          <w:color w:val="000000"/>
          <w:sz w:val="24"/>
          <w:szCs w:val="24"/>
        </w:rPr>
        <w:t xml:space="preserve">, </w:t>
      </w:r>
      <w:r w:rsidR="005C2EDA" w:rsidRPr="00100003">
        <w:rPr>
          <w:i/>
          <w:color w:val="000000"/>
          <w:sz w:val="24"/>
          <w:szCs w:val="24"/>
        </w:rPr>
        <w:t xml:space="preserve">Critical review, </w:t>
      </w:r>
      <w:r w:rsidRPr="00100003">
        <w:rPr>
          <w:i/>
          <w:color w:val="000000"/>
          <w:sz w:val="24"/>
          <w:szCs w:val="24"/>
        </w:rPr>
        <w:t>Notes</w:t>
      </w:r>
      <w:r w:rsidRPr="00097D56">
        <w:rPr>
          <w:i/>
          <w:color w:val="000000"/>
          <w:sz w:val="24"/>
          <w:szCs w:val="24"/>
        </w:rPr>
        <w:t xml:space="preserve"> and discussions, Book review</w:t>
      </w:r>
    </w:p>
    <w:p w14:paraId="6974F0C9" w14:textId="77777777" w:rsidR="006F0366" w:rsidRDefault="006F0366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</w:p>
    <w:p w14:paraId="46464A34" w14:textId="352E935F" w:rsidR="006F0366" w:rsidRDefault="00152545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First published </w:t>
      </w:r>
      <w:r w:rsidR="005C2EDA">
        <w:rPr>
          <w:i/>
          <w:color w:val="000000"/>
          <w:sz w:val="16"/>
          <w:szCs w:val="16"/>
        </w:rPr>
        <w:t>online: Month</w:t>
      </w:r>
      <w:r>
        <w:rPr>
          <w:i/>
          <w:color w:val="000000"/>
          <w:sz w:val="16"/>
          <w:szCs w:val="16"/>
        </w:rPr>
        <w:t>, day, year</w:t>
      </w:r>
    </w:p>
    <w:p w14:paraId="1199780C" w14:textId="77777777" w:rsidR="006F0366" w:rsidRDefault="006F0366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6"/>
          <w:szCs w:val="26"/>
        </w:rPr>
      </w:pPr>
    </w:p>
    <w:p w14:paraId="479F1EF4" w14:textId="77777777" w:rsidR="006F0366" w:rsidRDefault="006F0366">
      <w:pPr>
        <w:pBdr>
          <w:top w:val="nil"/>
          <w:left w:val="nil"/>
          <w:bottom w:val="nil"/>
          <w:right w:val="nil"/>
          <w:between w:val="nil"/>
        </w:pBdr>
        <w:ind w:firstLine="284"/>
        <w:jc w:val="right"/>
        <w:rPr>
          <w:b/>
          <w:color w:val="000000"/>
          <w:sz w:val="26"/>
          <w:szCs w:val="26"/>
        </w:rPr>
      </w:pPr>
    </w:p>
    <w:p w14:paraId="3E735221" w14:textId="77777777" w:rsidR="006F0366" w:rsidRDefault="00152545">
      <w:pPr>
        <w:pBdr>
          <w:top w:val="nil"/>
          <w:left w:val="nil"/>
          <w:bottom w:val="nil"/>
          <w:right w:val="nil"/>
          <w:between w:val="nil"/>
        </w:pBdr>
        <w:ind w:firstLine="284"/>
        <w:jc w:val="right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First Author</w:t>
      </w:r>
      <w:r>
        <w:rPr>
          <w:b/>
          <w:color w:val="000000"/>
          <w:sz w:val="26"/>
          <w:szCs w:val="26"/>
          <w:vertAlign w:val="superscript"/>
        </w:rPr>
        <w:footnoteReference w:id="1"/>
      </w:r>
      <w:r>
        <w:rPr>
          <w:b/>
          <w:color w:val="000000"/>
          <w:sz w:val="26"/>
          <w:szCs w:val="26"/>
        </w:rPr>
        <w:t>*, Second Author</w:t>
      </w:r>
      <w:r>
        <w:rPr>
          <w:b/>
          <w:color w:val="000000"/>
          <w:sz w:val="26"/>
          <w:szCs w:val="26"/>
          <w:vertAlign w:val="superscript"/>
        </w:rPr>
        <w:t>°</w:t>
      </w:r>
    </w:p>
    <w:p w14:paraId="69228D82" w14:textId="77777777" w:rsidR="006F0366" w:rsidRDefault="006F0366">
      <w:pPr>
        <w:tabs>
          <w:tab w:val="right" w:pos="9242"/>
          <w:tab w:val="right" w:pos="9356"/>
        </w:tabs>
        <w:jc w:val="both"/>
        <w:rPr>
          <w:b/>
          <w:sz w:val="24"/>
          <w:szCs w:val="24"/>
        </w:rPr>
      </w:pPr>
    </w:p>
    <w:p w14:paraId="6D9BA60A" w14:textId="77777777" w:rsidR="006F0366" w:rsidRDefault="006F0366">
      <w:pPr>
        <w:tabs>
          <w:tab w:val="right" w:pos="9242"/>
          <w:tab w:val="right" w:pos="9356"/>
        </w:tabs>
        <w:ind w:firstLine="284"/>
        <w:jc w:val="both"/>
        <w:rPr>
          <w:b/>
          <w:sz w:val="24"/>
          <w:szCs w:val="24"/>
        </w:rPr>
      </w:pPr>
    </w:p>
    <w:p w14:paraId="073DCA78" w14:textId="77777777" w:rsidR="006F0366" w:rsidRDefault="006F0366">
      <w:pPr>
        <w:tabs>
          <w:tab w:val="right" w:pos="9242"/>
          <w:tab w:val="right" w:pos="9356"/>
        </w:tabs>
        <w:ind w:firstLine="284"/>
        <w:jc w:val="both"/>
        <w:rPr>
          <w:b/>
          <w:sz w:val="24"/>
          <w:szCs w:val="24"/>
        </w:rPr>
      </w:pPr>
    </w:p>
    <w:p w14:paraId="688D0262" w14:textId="77777777" w:rsidR="006F0366" w:rsidRDefault="006F0366">
      <w:pPr>
        <w:tabs>
          <w:tab w:val="right" w:pos="9242"/>
          <w:tab w:val="right" w:pos="9356"/>
        </w:tabs>
        <w:ind w:firstLine="284"/>
        <w:jc w:val="both"/>
        <w:rPr>
          <w:b/>
          <w:sz w:val="24"/>
          <w:szCs w:val="24"/>
        </w:rPr>
      </w:pPr>
    </w:p>
    <w:p w14:paraId="04A14A90" w14:textId="7107A82D" w:rsidR="006F0366" w:rsidRDefault="00152545" w:rsidP="00AA569F">
      <w:pPr>
        <w:pBdr>
          <w:top w:val="nil"/>
          <w:left w:val="nil"/>
          <w:bottom w:val="nil"/>
          <w:right w:val="nil"/>
          <w:between w:val="nil"/>
        </w:pBdr>
        <w:rPr>
          <w:b/>
          <w:smallCaps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TITLE</w:t>
      </w:r>
      <w:r w:rsidR="00A47379">
        <w:rPr>
          <w:b/>
          <w:smallCaps/>
          <w:color w:val="000000"/>
          <w:sz w:val="28"/>
          <w:szCs w:val="28"/>
        </w:rPr>
        <w:t xml:space="preserve">: </w:t>
      </w:r>
      <w:r w:rsidR="00A47379" w:rsidRPr="00400F5B">
        <w:rPr>
          <w:b/>
          <w:i/>
          <w:iCs/>
          <w:smallCaps/>
          <w:color w:val="000000"/>
          <w:sz w:val="28"/>
          <w:szCs w:val="28"/>
        </w:rPr>
        <w:t>from 2026 manuscripts can only be published in English</w:t>
      </w:r>
    </w:p>
    <w:p w14:paraId="3AB62B70" w14:textId="77777777" w:rsidR="006F0366" w:rsidRDefault="006F0366">
      <w:pPr>
        <w:ind w:firstLine="284"/>
        <w:rPr>
          <w:b/>
          <w:sz w:val="24"/>
          <w:szCs w:val="24"/>
        </w:rPr>
      </w:pPr>
    </w:p>
    <w:p w14:paraId="79AD3935" w14:textId="77777777" w:rsidR="006F0366" w:rsidRDefault="006F0366">
      <w:pPr>
        <w:ind w:firstLine="284"/>
        <w:rPr>
          <w:b/>
          <w:sz w:val="24"/>
          <w:szCs w:val="24"/>
        </w:rPr>
      </w:pPr>
    </w:p>
    <w:p w14:paraId="05789813" w14:textId="77777777" w:rsidR="006F0366" w:rsidRDefault="006F0366">
      <w:pPr>
        <w:rPr>
          <w:sz w:val="24"/>
          <w:szCs w:val="24"/>
        </w:rPr>
      </w:pPr>
    </w:p>
    <w:p w14:paraId="7E6EC114" w14:textId="77777777" w:rsidR="006F0366" w:rsidRDefault="00152545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Abstract</w:t>
      </w:r>
    </w:p>
    <w:p w14:paraId="79F21499" w14:textId="77777777" w:rsidR="006F0366" w:rsidRDefault="00152545">
      <w:pPr>
        <w:ind w:left="567" w:right="49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Write here the abstract IN ENGLISH, 8 pt, justified. Maximum 150-200 words </w:t>
      </w:r>
    </w:p>
    <w:p w14:paraId="570D26FE" w14:textId="77777777" w:rsidR="006F0366" w:rsidRDefault="00152545">
      <w:pPr>
        <w:ind w:left="567" w:right="499"/>
        <w:jc w:val="both"/>
        <w:rPr>
          <w:sz w:val="16"/>
          <w:szCs w:val="16"/>
        </w:rPr>
      </w:pPr>
      <w:r>
        <w:rPr>
          <w:sz w:val="16"/>
          <w:szCs w:val="16"/>
        </w:rPr>
        <w:t>and no more than 15 lines</w:t>
      </w:r>
      <w:r>
        <w:rPr>
          <w:i/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  <w:p w14:paraId="2E9DD064" w14:textId="77777777" w:rsidR="006F0366" w:rsidRDefault="006F0366">
      <w:pPr>
        <w:jc w:val="both"/>
        <w:rPr>
          <w:color w:val="002060"/>
        </w:rPr>
      </w:pPr>
    </w:p>
    <w:p w14:paraId="7750584D" w14:textId="77777777" w:rsidR="006F0366" w:rsidRDefault="006F0366">
      <w:pPr>
        <w:rPr>
          <w:i/>
        </w:rPr>
      </w:pPr>
    </w:p>
    <w:p w14:paraId="60588937" w14:textId="77777777" w:rsidR="006F0366" w:rsidRDefault="006F0366">
      <w:pPr>
        <w:rPr>
          <w:i/>
        </w:rPr>
      </w:pPr>
    </w:p>
    <w:p w14:paraId="3F94FDF0" w14:textId="77777777" w:rsidR="006F0366" w:rsidRDefault="0015254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b/>
          <w:i/>
          <w:color w:val="000000"/>
          <w:sz w:val="18"/>
          <w:szCs w:val="18"/>
        </w:rPr>
        <w:t>Keywords</w:t>
      </w:r>
      <w:r>
        <w:rPr>
          <w:color w:val="000000"/>
          <w:sz w:val="18"/>
          <w:szCs w:val="18"/>
        </w:rPr>
        <w:t>: first keyword, second keyword, third keyword (IN ENGLISH) are compulsory; you can add up to 5 keywords in total.</w:t>
      </w:r>
    </w:p>
    <w:p w14:paraId="51DEBCCC" w14:textId="77777777" w:rsidR="006F0366" w:rsidRDefault="006F0366">
      <w:pPr>
        <w:rPr>
          <w:sz w:val="18"/>
          <w:szCs w:val="18"/>
        </w:rPr>
      </w:pPr>
    </w:p>
    <w:sectPr w:rsidR="006F0366" w:rsidSect="004E6C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9639" w:h="13608" w:code="28"/>
      <w:pgMar w:top="1418" w:right="1701" w:bottom="1701" w:left="1701" w:header="964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B1716" w14:textId="77777777" w:rsidR="00FC71D6" w:rsidRDefault="00FC71D6">
      <w:r>
        <w:separator/>
      </w:r>
    </w:p>
  </w:endnote>
  <w:endnote w:type="continuationSeparator" w:id="0">
    <w:p w14:paraId="3709465D" w14:textId="77777777" w:rsidR="00FC71D6" w:rsidRDefault="00FC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Light">
    <w:altName w:val="Calibri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5F49E" w14:textId="77777777" w:rsidR="006F0366" w:rsidRDefault="0015254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7D06186D" w14:textId="77777777" w:rsidR="006F0366" w:rsidRDefault="006F036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1B649" w14:textId="77777777" w:rsidR="006F0366" w:rsidRDefault="0015254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C8AF8D7" w14:textId="77777777" w:rsidR="006F0366" w:rsidRDefault="006F036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1AFD" w14:textId="77777777" w:rsidR="006F0366" w:rsidRDefault="006F036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5E95E" w14:textId="77777777" w:rsidR="00FC71D6" w:rsidRDefault="00FC71D6">
      <w:r>
        <w:separator/>
      </w:r>
    </w:p>
  </w:footnote>
  <w:footnote w:type="continuationSeparator" w:id="0">
    <w:p w14:paraId="6593F8DB" w14:textId="77777777" w:rsidR="00FC71D6" w:rsidRDefault="00FC71D6">
      <w:r>
        <w:continuationSeparator/>
      </w:r>
    </w:p>
  </w:footnote>
  <w:footnote w:id="1">
    <w:p w14:paraId="3A823C09" w14:textId="77777777" w:rsidR="006F0366" w:rsidRDefault="0015254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* First author affiliation </w:t>
      </w:r>
    </w:p>
    <w:p w14:paraId="314601CF" w14:textId="77777777" w:rsidR="006F0366" w:rsidRDefault="0015254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° Second author affiliation</w:t>
      </w:r>
    </w:p>
    <w:p w14:paraId="65C02230" w14:textId="77777777" w:rsidR="006F0366" w:rsidRDefault="0015254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For the corresponding author, the affiliation must be preceded by “(Corresponding author)”, including parentheses.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18EA1" w14:textId="77777777" w:rsidR="006F0366" w:rsidRDefault="00152545">
    <w:pPr>
      <w:pBdr>
        <w:bottom w:val="single" w:sz="4" w:space="0" w:color="000000"/>
      </w:pBdr>
      <w:tabs>
        <w:tab w:val="right" w:pos="6169"/>
      </w:tabs>
      <w:rPr>
        <w:rFonts w:ascii="Palatino Linotype" w:eastAsia="Palatino Linotype" w:hAnsi="Palatino Linotype" w:cs="Palatino Linotype"/>
        <w:sz w:val="18"/>
        <w:szCs w:val="18"/>
      </w:rPr>
    </w:pPr>
    <w:r>
      <w:rPr>
        <w:rFonts w:ascii="Palatino Linotype" w:eastAsia="Palatino Linotype" w:hAnsi="Palatino Linotype" w:cs="Palatino Linotype"/>
        <w:sz w:val="18"/>
        <w:szCs w:val="18"/>
      </w:rPr>
      <w:t>Annali Memotef 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A3387" w14:textId="77777777" w:rsidR="006F0366" w:rsidRDefault="00152545">
    <w:pPr>
      <w:pBdr>
        <w:bottom w:val="single" w:sz="4" w:space="1" w:color="000000"/>
      </w:pBdr>
      <w:tabs>
        <w:tab w:val="right" w:pos="6169"/>
      </w:tabs>
      <w:rPr>
        <w:rFonts w:ascii="Palatino Linotype" w:eastAsia="Palatino Linotype" w:hAnsi="Palatino Linotype" w:cs="Palatino Linotype"/>
        <w:sz w:val="16"/>
        <w:szCs w:val="16"/>
      </w:rPr>
    </w:pPr>
    <w:r>
      <w:rPr>
        <w:rFonts w:ascii="Palatino Linotype" w:eastAsia="Palatino Linotype" w:hAnsi="Palatino Linotype" w:cs="Palatino Linotype"/>
        <w:sz w:val="16"/>
        <w:szCs w:val="16"/>
      </w:rPr>
      <w:t>Brief Title                                                                                                                          Authors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E90D" w14:textId="77777777" w:rsidR="006F0366" w:rsidRDefault="006F036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7847"/>
    <w:multiLevelType w:val="multilevel"/>
    <w:tmpl w:val="FA2E56E8"/>
    <w:lvl w:ilvl="0">
      <w:start w:val="1"/>
      <w:numFmt w:val="decimal"/>
      <w:pStyle w:val="Titoloparagraf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sottoparagrafo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sottoparagrafo2livello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20538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8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366"/>
    <w:rsid w:val="00097D56"/>
    <w:rsid w:val="00100003"/>
    <w:rsid w:val="00152545"/>
    <w:rsid w:val="00314202"/>
    <w:rsid w:val="00341022"/>
    <w:rsid w:val="00396A2C"/>
    <w:rsid w:val="004E6C60"/>
    <w:rsid w:val="005A73F6"/>
    <w:rsid w:val="005C2EDA"/>
    <w:rsid w:val="006F0366"/>
    <w:rsid w:val="00850E75"/>
    <w:rsid w:val="008840DD"/>
    <w:rsid w:val="00A47379"/>
    <w:rsid w:val="00A52124"/>
    <w:rsid w:val="00AA569F"/>
    <w:rsid w:val="00B47BA4"/>
    <w:rsid w:val="00C40DCB"/>
    <w:rsid w:val="00DF7958"/>
    <w:rsid w:val="00FC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21D8"/>
  <w15:docId w15:val="{BAF6A883-9E76-4F8C-9F15-E98AF260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0F06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stonotaapidipagina">
    <w:name w:val="footnote text"/>
    <w:basedOn w:val="Normale"/>
    <w:link w:val="TestonotaapidipaginaCarattere1"/>
    <w:rsid w:val="009E0F06"/>
    <w:pPr>
      <w:spacing w:after="200" w:line="276" w:lineRule="auto"/>
    </w:pPr>
    <w:rPr>
      <w:rFonts w:ascii="Calibri" w:eastAsia="MS Mincho" w:hAnsi="Calibri"/>
      <w:sz w:val="22"/>
      <w:szCs w:val="22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9E0F0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1">
    <w:name w:val="Testo nota a piè di pagina Carattere1"/>
    <w:link w:val="Testonotaapidipagina"/>
    <w:rsid w:val="009E0F06"/>
    <w:rPr>
      <w:rFonts w:ascii="Calibri" w:eastAsia="MS Mincho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E0F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0F0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E0F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0F0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utori">
    <w:name w:val="Autori"/>
    <w:basedOn w:val="Normale"/>
    <w:qFormat/>
    <w:rsid w:val="009E0F06"/>
    <w:pPr>
      <w:ind w:firstLine="284"/>
      <w:jc w:val="right"/>
      <w:outlineLvl w:val="1"/>
    </w:pPr>
    <w:rPr>
      <w:rFonts w:eastAsia="MS Gothic"/>
      <w:b/>
      <w:bCs/>
      <w:sz w:val="26"/>
      <w:szCs w:val="26"/>
      <w:lang w:eastAsia="ja-JP"/>
    </w:rPr>
  </w:style>
  <w:style w:type="paragraph" w:customStyle="1" w:styleId="TitoloArticolo">
    <w:name w:val="Titolo Articolo"/>
    <w:basedOn w:val="Normale"/>
    <w:qFormat/>
    <w:rsid w:val="009E0F06"/>
    <w:pPr>
      <w:outlineLvl w:val="1"/>
    </w:pPr>
    <w:rPr>
      <w:rFonts w:eastAsia="MS Gothic"/>
      <w:b/>
      <w:bCs/>
      <w:caps/>
      <w:sz w:val="40"/>
      <w:szCs w:val="40"/>
      <w:lang w:eastAsia="ja-JP"/>
    </w:rPr>
  </w:style>
  <w:style w:type="paragraph" w:customStyle="1" w:styleId="Keywords">
    <w:name w:val="Keywords"/>
    <w:basedOn w:val="Normale"/>
    <w:qFormat/>
    <w:rsid w:val="009E0F06"/>
    <w:pPr>
      <w:jc w:val="both"/>
    </w:pPr>
    <w:rPr>
      <w:rFonts w:eastAsia="MS Mincho"/>
      <w:lang w:eastAsia="ja-JP"/>
    </w:rPr>
  </w:style>
  <w:style w:type="paragraph" w:customStyle="1" w:styleId="Titoloparagrafo">
    <w:name w:val="Titolo paragrafo"/>
    <w:basedOn w:val="Normale"/>
    <w:qFormat/>
    <w:rsid w:val="009E0F06"/>
    <w:pPr>
      <w:numPr>
        <w:numId w:val="1"/>
      </w:numPr>
      <w:autoSpaceDE w:val="0"/>
      <w:autoSpaceDN w:val="0"/>
      <w:adjustRightInd w:val="0"/>
      <w:jc w:val="both"/>
    </w:pPr>
    <w:rPr>
      <w:rFonts w:eastAsia="MS Gothic"/>
      <w:b/>
      <w:bCs/>
      <w:sz w:val="22"/>
      <w:szCs w:val="22"/>
      <w:lang w:eastAsia="ja-JP"/>
    </w:rPr>
  </w:style>
  <w:style w:type="paragraph" w:customStyle="1" w:styleId="Testoconrientro">
    <w:name w:val="Testo con rientro"/>
    <w:basedOn w:val="Normale"/>
    <w:qFormat/>
    <w:rsid w:val="009E0F06"/>
    <w:pPr>
      <w:autoSpaceDE w:val="0"/>
      <w:autoSpaceDN w:val="0"/>
      <w:adjustRightInd w:val="0"/>
      <w:ind w:firstLine="284"/>
      <w:jc w:val="both"/>
    </w:pPr>
    <w:rPr>
      <w:rFonts w:eastAsia="MS Mincho"/>
      <w:sz w:val="22"/>
      <w:szCs w:val="22"/>
      <w:lang w:eastAsia="ja-JP"/>
    </w:rPr>
  </w:style>
  <w:style w:type="paragraph" w:customStyle="1" w:styleId="Titolosottoparagrafo">
    <w:name w:val="Titolo sottoparagrafo"/>
    <w:basedOn w:val="Normale"/>
    <w:qFormat/>
    <w:rsid w:val="009E0F06"/>
    <w:pPr>
      <w:numPr>
        <w:ilvl w:val="1"/>
        <w:numId w:val="1"/>
      </w:numPr>
      <w:autoSpaceDE w:val="0"/>
      <w:autoSpaceDN w:val="0"/>
      <w:adjustRightInd w:val="0"/>
      <w:jc w:val="both"/>
    </w:pPr>
    <w:rPr>
      <w:rFonts w:eastAsia="MS Gothic"/>
      <w:bCs/>
      <w:i/>
      <w:sz w:val="22"/>
      <w:szCs w:val="22"/>
      <w:lang w:eastAsia="ja-JP"/>
    </w:rPr>
  </w:style>
  <w:style w:type="paragraph" w:customStyle="1" w:styleId="Formule">
    <w:name w:val="Formule"/>
    <w:basedOn w:val="Normale"/>
    <w:qFormat/>
    <w:rsid w:val="009E0F06"/>
    <w:pPr>
      <w:tabs>
        <w:tab w:val="right" w:pos="9356"/>
      </w:tabs>
      <w:ind w:firstLine="2410"/>
      <w:jc w:val="center"/>
    </w:pPr>
    <w:rPr>
      <w:rFonts w:eastAsia="MS Mincho"/>
      <w:i/>
      <w:sz w:val="22"/>
      <w:szCs w:val="22"/>
      <w:lang w:eastAsia="ja-JP"/>
    </w:rPr>
  </w:style>
  <w:style w:type="paragraph" w:customStyle="1" w:styleId="Titolosottoparagrafo2livello">
    <w:name w:val="Titolo sottoparagrafo 2 livello"/>
    <w:basedOn w:val="Normale"/>
    <w:qFormat/>
    <w:rsid w:val="009E0F06"/>
    <w:pPr>
      <w:numPr>
        <w:ilvl w:val="2"/>
        <w:numId w:val="1"/>
      </w:numPr>
      <w:jc w:val="both"/>
    </w:pPr>
    <w:rPr>
      <w:rFonts w:eastAsia="MS Mincho"/>
      <w:sz w:val="22"/>
      <w:szCs w:val="22"/>
      <w:lang w:eastAsia="ja-JP"/>
    </w:rPr>
  </w:style>
  <w:style w:type="paragraph" w:customStyle="1" w:styleId="Didascalieimmaginietabelle">
    <w:name w:val="Didascalie immagini e tabelle"/>
    <w:basedOn w:val="Normale"/>
    <w:qFormat/>
    <w:rsid w:val="009E0F06"/>
    <w:pPr>
      <w:jc w:val="both"/>
    </w:pPr>
    <w:rPr>
      <w:rFonts w:eastAsia="MS Mincho"/>
      <w:i/>
    </w:rPr>
  </w:style>
  <w:style w:type="character" w:styleId="Rimandonotaapidipagina">
    <w:name w:val="footnote reference"/>
    <w:semiHidden/>
    <w:unhideWhenUsed/>
    <w:rsid w:val="009E0F06"/>
    <w:rPr>
      <w:vertAlign w:val="superscrip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9Y5GfJ6+sfgl4cOUn1jyRDLCwsQ==">AMUW2mVqQSyVUsMndRf72ZYoXvt8EFHV8cbwevDZBKJTz31PngqLkRGdXXeWFKskwaMYb/UVxsXUWY93mboVvu3/0EU+UGdoNWxPKG/OuAbqiwVWkghZja32Vkkdm/y8YXviNMBlHpH/wDM1e5B/s+rVoIeSD8sI/c32SeFo9OlBs2agnsaEGoE=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 oliva</dc:creator>
  <cp:lastModifiedBy>Anonymous</cp:lastModifiedBy>
  <cp:revision>12</cp:revision>
  <dcterms:created xsi:type="dcterms:W3CDTF">2023-01-20T10:26:00Z</dcterms:created>
  <dcterms:modified xsi:type="dcterms:W3CDTF">2026-01-13T12:02:00Z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104f8d5d-4e29-4a14-9a16-d6182fd35355</vt:lpwstr>
  </property>
</Properties>
</file>